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安徽审计职业学院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考勤机动时间申请表</w:t>
      </w:r>
    </w:p>
    <w:p>
      <w:pPr>
        <w:jc w:val="center"/>
        <w:rPr>
          <w:rFonts w:hint="eastAsia"/>
          <w:sz w:val="22"/>
          <w:szCs w:val="22"/>
        </w:rPr>
      </w:pPr>
    </w:p>
    <w:tbl>
      <w:tblPr>
        <w:tblStyle w:val="4"/>
        <w:tblpPr w:leftFromText="180" w:rightFromText="180" w:vertAnchor="text" w:horzAnchor="page" w:tblpX="1822" w:tblpY="585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26"/>
        <w:gridCol w:w="1350"/>
        <w:gridCol w:w="120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420" w:type="dxa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入院时间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所在部门</w:t>
            </w:r>
          </w:p>
        </w:tc>
        <w:tc>
          <w:tcPr>
            <w:tcW w:w="1903" w:type="dxa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7099" w:type="dxa"/>
            <w:gridSpan w:val="5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女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就读学校和年级</w:t>
            </w:r>
          </w:p>
        </w:tc>
        <w:tc>
          <w:tcPr>
            <w:tcW w:w="7099" w:type="dxa"/>
            <w:gridSpan w:val="5"/>
          </w:tcPr>
          <w:p>
            <w:pPr>
              <w:jc w:val="both"/>
              <w:rPr>
                <w:rFonts w:hint="eastAsia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申请时间</w:t>
            </w:r>
          </w:p>
        </w:tc>
        <w:tc>
          <w:tcPr>
            <w:tcW w:w="709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月—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所在院系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099" w:type="dxa"/>
            <w:gridSpan w:val="5"/>
            <w:vAlign w:val="bottom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Align w:val="center"/>
          </w:tcPr>
          <w:p>
            <w:pPr>
              <w:jc w:val="distribute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组织人事处审核意见</w:t>
            </w:r>
          </w:p>
        </w:tc>
        <w:tc>
          <w:tcPr>
            <w:tcW w:w="7099" w:type="dxa"/>
            <w:gridSpan w:val="5"/>
            <w:vAlign w:val="bottom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院领导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099" w:type="dxa"/>
            <w:gridSpan w:val="5"/>
            <w:vAlign w:val="bottom"/>
          </w:tcPr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jc w:val="both"/>
        <w:rPr>
          <w:rFonts w:hint="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B5327"/>
    <w:rsid w:val="064B78D1"/>
    <w:rsid w:val="0D656F66"/>
    <w:rsid w:val="114C2D07"/>
    <w:rsid w:val="35E931A2"/>
    <w:rsid w:val="457D62D5"/>
    <w:rsid w:val="6D535020"/>
    <w:rsid w:val="775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2018-09-03T02:09:00Z</dcterms:created>
  <dc:creator>咗祐蓅姩</dc:creator>
  <cp:lastModifiedBy>喝茶的小蜜蜂</cp:lastModifiedBy>
  <dcterms:modified xsi:type="dcterms:W3CDTF">2018-09-05T04:19:21Z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